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B67" w:rsidRPr="00015D34" w:rsidRDefault="004A5B67" w:rsidP="00015D34">
      <w:pPr>
        <w:pStyle w:val="Heading1"/>
        <w:spacing w:before="0" w:beforeAutospacing="0"/>
        <w:jc w:val="both"/>
        <w:rPr>
          <w:rFonts w:asciiTheme="majorHAnsi" w:hAnsiTheme="majorHAnsi"/>
          <w:sz w:val="20"/>
          <w:szCs w:val="20"/>
        </w:rPr>
      </w:pPr>
    </w:p>
    <w:p w:rsidR="004A5B67" w:rsidRPr="00015D34" w:rsidRDefault="004A5B67" w:rsidP="00015D34">
      <w:pPr>
        <w:pStyle w:val="Heading1"/>
        <w:spacing w:before="0" w:beforeAutospacing="0"/>
        <w:jc w:val="both"/>
        <w:rPr>
          <w:rFonts w:asciiTheme="majorHAnsi" w:hAnsiTheme="majorHAnsi"/>
          <w:sz w:val="20"/>
          <w:szCs w:val="20"/>
        </w:rPr>
      </w:pPr>
    </w:p>
    <w:p w:rsidR="004A5B67" w:rsidRPr="00015D34" w:rsidRDefault="004A5B67" w:rsidP="00015D34">
      <w:pPr>
        <w:pStyle w:val="Heading1"/>
        <w:spacing w:before="0" w:beforeAutospacing="0"/>
        <w:jc w:val="both"/>
        <w:rPr>
          <w:rFonts w:asciiTheme="majorHAnsi" w:hAnsiTheme="majorHAnsi"/>
          <w:sz w:val="20"/>
          <w:szCs w:val="20"/>
        </w:rPr>
      </w:pPr>
    </w:p>
    <w:p w:rsidR="004A5B67" w:rsidRPr="00015D34" w:rsidRDefault="004A5B67" w:rsidP="00015D34">
      <w:pPr>
        <w:pStyle w:val="Heading1"/>
        <w:spacing w:before="0" w:beforeAutospacing="0"/>
        <w:jc w:val="center"/>
        <w:rPr>
          <w:rFonts w:asciiTheme="majorHAnsi" w:hAnsiTheme="majorHAnsi"/>
          <w:sz w:val="28"/>
          <w:szCs w:val="28"/>
          <w:u w:val="single"/>
        </w:rPr>
      </w:pPr>
      <w:r w:rsidRPr="00015D34">
        <w:rPr>
          <w:rFonts w:asciiTheme="majorHAnsi" w:hAnsiTheme="majorHAnsi"/>
          <w:sz w:val="28"/>
          <w:szCs w:val="28"/>
          <w:u w:val="single"/>
        </w:rPr>
        <w:t>Puppy Walker</w:t>
      </w:r>
      <w:r w:rsidRPr="00015D34">
        <w:rPr>
          <w:rFonts w:asciiTheme="majorHAnsi" w:hAnsiTheme="majorHAnsi"/>
          <w:sz w:val="28"/>
          <w:szCs w:val="28"/>
          <w:u w:val="single"/>
        </w:rPr>
        <w:t xml:space="preserve"> Information</w:t>
      </w:r>
    </w:p>
    <w:p w:rsidR="004A5B67" w:rsidRPr="00015D34" w:rsidRDefault="004A5B67" w:rsidP="00015D34">
      <w:pPr>
        <w:pStyle w:val="NormalWeb"/>
        <w:spacing w:before="0" w:beforeAutospacing="0" w:after="0" w:afterAutospacing="0"/>
        <w:jc w:val="both"/>
        <w:rPr>
          <w:rFonts w:asciiTheme="majorHAnsi" w:hAnsiTheme="majorHAnsi"/>
          <w:b/>
          <w:sz w:val="22"/>
          <w:szCs w:val="20"/>
        </w:rPr>
      </w:pPr>
      <w:r w:rsidRPr="00015D34">
        <w:rPr>
          <w:rFonts w:asciiTheme="majorHAnsi" w:hAnsiTheme="majorHAnsi"/>
          <w:b/>
          <w:sz w:val="22"/>
          <w:szCs w:val="20"/>
        </w:rPr>
        <w:t>Puppy Walker</w:t>
      </w:r>
    </w:p>
    <w:p w:rsidR="004A5B67" w:rsidRPr="00015D34" w:rsidRDefault="004A5B67" w:rsidP="00015D34">
      <w:pPr>
        <w:pStyle w:val="NormalWeb"/>
        <w:spacing w:before="0" w:beforeAutospacing="0" w:after="0" w:afterAutospacing="0"/>
        <w:jc w:val="both"/>
        <w:rPr>
          <w:rFonts w:asciiTheme="majorHAnsi" w:hAnsiTheme="majorHAnsi"/>
          <w:sz w:val="22"/>
          <w:szCs w:val="20"/>
        </w:rPr>
      </w:pPr>
      <w:r w:rsidRPr="00015D34">
        <w:rPr>
          <w:rFonts w:asciiTheme="majorHAnsi" w:hAnsiTheme="majorHAnsi"/>
          <w:sz w:val="22"/>
          <w:szCs w:val="20"/>
        </w:rPr>
        <w:t xml:space="preserve">We believe you may wish to know more about the work and goal of a Puppy Walker. </w:t>
      </w:r>
      <w:r w:rsidRPr="00015D34">
        <w:rPr>
          <w:rFonts w:asciiTheme="majorHAnsi" w:hAnsiTheme="majorHAnsi"/>
          <w:sz w:val="22"/>
          <w:szCs w:val="20"/>
        </w:rPr>
        <w:t xml:space="preserve">A Puppy Walker is </w:t>
      </w:r>
      <w:r w:rsidRPr="00015D34">
        <w:rPr>
          <w:rFonts w:asciiTheme="majorHAnsi" w:hAnsiTheme="majorHAnsi"/>
          <w:sz w:val="22"/>
          <w:szCs w:val="20"/>
        </w:rPr>
        <w:t xml:space="preserve">a </w:t>
      </w:r>
      <w:r w:rsidRPr="00015D34">
        <w:rPr>
          <w:rFonts w:asciiTheme="majorHAnsi" w:hAnsiTheme="majorHAnsi"/>
          <w:sz w:val="22"/>
          <w:szCs w:val="20"/>
        </w:rPr>
        <w:t xml:space="preserve">volunteer family who commits to look after the Seeing Eye Dog puppy, aged from 2 months to around 1 year old, at their. </w:t>
      </w:r>
      <w:r w:rsidRPr="00015D34">
        <w:rPr>
          <w:rFonts w:asciiTheme="majorHAnsi" w:hAnsiTheme="majorHAnsi"/>
          <w:sz w:val="22"/>
          <w:szCs w:val="20"/>
        </w:rPr>
        <w:t xml:space="preserve">In order to become a Seeing Eye Dog, a puppy must learn how to get along with human </w:t>
      </w:r>
      <w:r w:rsidR="00AD442C" w:rsidRPr="00015D34">
        <w:rPr>
          <w:rFonts w:asciiTheme="majorHAnsi" w:hAnsiTheme="majorHAnsi"/>
          <w:sz w:val="22"/>
          <w:szCs w:val="20"/>
        </w:rPr>
        <w:t xml:space="preserve">beings during its stay with the Puppy Walker’s family </w:t>
      </w:r>
      <w:r w:rsidR="00AD442C" w:rsidRPr="00015D34">
        <w:rPr>
          <w:rFonts w:asciiTheme="majorHAnsi" w:hAnsiTheme="majorHAnsi"/>
          <w:sz w:val="22"/>
          <w:szCs w:val="20"/>
        </w:rPr>
        <w:t xml:space="preserve">where </w:t>
      </w:r>
      <w:r w:rsidR="00AD442C" w:rsidRPr="00015D34">
        <w:rPr>
          <w:rFonts w:asciiTheme="majorHAnsi" w:hAnsiTheme="majorHAnsi"/>
          <w:sz w:val="22"/>
          <w:szCs w:val="20"/>
        </w:rPr>
        <w:t>it</w:t>
      </w:r>
      <w:r w:rsidR="00AD442C" w:rsidRPr="00015D34">
        <w:rPr>
          <w:rFonts w:asciiTheme="majorHAnsi" w:hAnsiTheme="majorHAnsi"/>
          <w:sz w:val="22"/>
          <w:szCs w:val="20"/>
        </w:rPr>
        <w:t xml:space="preserve"> can experience love and care</w:t>
      </w:r>
      <w:r w:rsidR="00AD442C" w:rsidRPr="00015D34">
        <w:rPr>
          <w:rFonts w:asciiTheme="majorHAnsi" w:hAnsiTheme="majorHAnsi"/>
          <w:sz w:val="22"/>
          <w:szCs w:val="20"/>
        </w:rPr>
        <w:t>. Hence, it can develop a gentle temperament and adapt to the living environment of human begins.</w:t>
      </w:r>
    </w:p>
    <w:p w:rsidR="00015D34" w:rsidRPr="00015D34" w:rsidRDefault="00015D34" w:rsidP="00015D34">
      <w:pPr>
        <w:pStyle w:val="NormalWeb"/>
        <w:spacing w:before="0" w:beforeAutospacing="0" w:after="0" w:afterAutospacing="0"/>
        <w:jc w:val="both"/>
        <w:rPr>
          <w:rFonts w:asciiTheme="majorHAnsi" w:hAnsiTheme="majorHAnsi"/>
          <w:sz w:val="22"/>
          <w:szCs w:val="20"/>
        </w:rPr>
      </w:pPr>
    </w:p>
    <w:p w:rsidR="004A5B67" w:rsidRPr="00015D34" w:rsidRDefault="004A5B67" w:rsidP="00015D34">
      <w:pPr>
        <w:pStyle w:val="NormalWeb"/>
        <w:spacing w:before="0" w:beforeAutospacing="0" w:after="0" w:afterAutospacing="0"/>
        <w:jc w:val="both"/>
        <w:rPr>
          <w:rFonts w:asciiTheme="majorHAnsi" w:hAnsiTheme="majorHAnsi"/>
          <w:sz w:val="22"/>
          <w:szCs w:val="20"/>
        </w:rPr>
      </w:pPr>
      <w:r w:rsidRPr="00015D34">
        <w:rPr>
          <w:rFonts w:asciiTheme="majorHAnsi" w:hAnsiTheme="majorHAnsi"/>
          <w:sz w:val="22"/>
          <w:szCs w:val="20"/>
        </w:rPr>
        <w:t xml:space="preserve">Puppy Walkers play a vital role in shaping the puppies to become the future Seeing Eye Dogs. They must understand that raising a Seeing Eye Dog puppy is very different from raising a pet dog. For example, </w:t>
      </w:r>
      <w:r w:rsidR="00AD442C" w:rsidRPr="00015D34">
        <w:rPr>
          <w:rFonts w:asciiTheme="majorHAnsi" w:hAnsiTheme="majorHAnsi"/>
          <w:sz w:val="22"/>
          <w:szCs w:val="20"/>
        </w:rPr>
        <w:t xml:space="preserve">the </w:t>
      </w:r>
      <w:r w:rsidRPr="00015D34">
        <w:rPr>
          <w:rFonts w:asciiTheme="majorHAnsi" w:hAnsiTheme="majorHAnsi"/>
          <w:sz w:val="22"/>
          <w:szCs w:val="20"/>
        </w:rPr>
        <w:t>puppies should never be fed with human food. They must be taken to walk and exercise every day. They are strictly forbidden to lie or sleep on bed nor sofa, etc. Through proper care and interaction, the puppy is socialized to behave what a normal Seeing Eye Dog will behave under different circumstances. This lays the ground work for further professional training.</w:t>
      </w:r>
    </w:p>
    <w:p w:rsidR="00015D34" w:rsidRPr="00015D34" w:rsidRDefault="00015D34" w:rsidP="00015D34">
      <w:pPr>
        <w:pStyle w:val="NormalWeb"/>
        <w:spacing w:before="0" w:beforeAutospacing="0" w:after="0" w:afterAutospacing="0"/>
        <w:jc w:val="both"/>
        <w:rPr>
          <w:rFonts w:asciiTheme="majorHAnsi" w:hAnsiTheme="majorHAnsi"/>
          <w:sz w:val="22"/>
          <w:szCs w:val="20"/>
        </w:rPr>
      </w:pPr>
    </w:p>
    <w:p w:rsidR="004A5B67" w:rsidRPr="00015D34" w:rsidRDefault="004A5B67" w:rsidP="00015D34">
      <w:pPr>
        <w:pStyle w:val="Heading1"/>
        <w:spacing w:before="0" w:beforeAutospacing="0" w:after="0" w:afterAutospacing="0"/>
        <w:jc w:val="both"/>
        <w:rPr>
          <w:rFonts w:asciiTheme="majorHAnsi" w:hAnsiTheme="majorHAnsi"/>
          <w:sz w:val="22"/>
          <w:szCs w:val="20"/>
        </w:rPr>
      </w:pPr>
      <w:r w:rsidRPr="00015D34">
        <w:rPr>
          <w:rFonts w:asciiTheme="majorHAnsi" w:hAnsiTheme="majorHAnsi"/>
          <w:sz w:val="22"/>
          <w:szCs w:val="20"/>
        </w:rPr>
        <w:t xml:space="preserve">Responsibilities of a Puppy </w:t>
      </w:r>
      <w:r w:rsidR="00AD442C" w:rsidRPr="00015D34">
        <w:rPr>
          <w:rFonts w:asciiTheme="majorHAnsi" w:hAnsiTheme="majorHAnsi"/>
          <w:sz w:val="22"/>
          <w:szCs w:val="20"/>
        </w:rPr>
        <w:t xml:space="preserve">Walker: </w:t>
      </w:r>
    </w:p>
    <w:p w:rsidR="004A5B67" w:rsidRPr="00015D34" w:rsidRDefault="004A5B67" w:rsidP="00015D34">
      <w:pPr>
        <w:numPr>
          <w:ilvl w:val="0"/>
          <w:numId w:val="1"/>
        </w:numPr>
        <w:spacing w:after="0"/>
        <w:jc w:val="both"/>
        <w:rPr>
          <w:rFonts w:asciiTheme="majorHAnsi" w:hAnsiTheme="majorHAnsi"/>
          <w:sz w:val="22"/>
          <w:szCs w:val="20"/>
        </w:rPr>
      </w:pPr>
      <w:r w:rsidRPr="00015D34">
        <w:rPr>
          <w:rFonts w:asciiTheme="majorHAnsi" w:hAnsiTheme="majorHAnsi"/>
          <w:sz w:val="22"/>
          <w:szCs w:val="20"/>
        </w:rPr>
        <w:t>Develop trust between the puppy and human</w:t>
      </w:r>
    </w:p>
    <w:p w:rsidR="004A5B67" w:rsidRPr="00015D34" w:rsidRDefault="004A5B67" w:rsidP="00015D34">
      <w:pPr>
        <w:numPr>
          <w:ilvl w:val="0"/>
          <w:numId w:val="1"/>
        </w:numPr>
        <w:spacing w:after="0"/>
        <w:jc w:val="both"/>
        <w:rPr>
          <w:rFonts w:asciiTheme="majorHAnsi" w:hAnsiTheme="majorHAnsi"/>
          <w:sz w:val="22"/>
          <w:szCs w:val="20"/>
        </w:rPr>
      </w:pPr>
      <w:r w:rsidRPr="00015D34">
        <w:rPr>
          <w:rFonts w:asciiTheme="majorHAnsi" w:hAnsiTheme="majorHAnsi"/>
          <w:sz w:val="22"/>
          <w:szCs w:val="20"/>
        </w:rPr>
        <w:t>Take care of the puppy’s well being</w:t>
      </w:r>
    </w:p>
    <w:p w:rsidR="004A5B67" w:rsidRPr="00015D34" w:rsidRDefault="004A5B67" w:rsidP="00015D34">
      <w:pPr>
        <w:numPr>
          <w:ilvl w:val="0"/>
          <w:numId w:val="1"/>
        </w:numPr>
        <w:spacing w:after="0"/>
        <w:jc w:val="both"/>
        <w:rPr>
          <w:rFonts w:asciiTheme="majorHAnsi" w:hAnsiTheme="majorHAnsi"/>
          <w:sz w:val="22"/>
          <w:szCs w:val="20"/>
        </w:rPr>
      </w:pPr>
      <w:r w:rsidRPr="00015D34">
        <w:rPr>
          <w:rFonts w:asciiTheme="majorHAnsi" w:hAnsiTheme="majorHAnsi"/>
          <w:sz w:val="22"/>
          <w:szCs w:val="20"/>
        </w:rPr>
        <w:t>Provide basic behavioral training</w:t>
      </w:r>
    </w:p>
    <w:p w:rsidR="004A5B67" w:rsidRPr="00015D34" w:rsidRDefault="004A5B67" w:rsidP="00015D34">
      <w:pPr>
        <w:numPr>
          <w:ilvl w:val="0"/>
          <w:numId w:val="1"/>
        </w:numPr>
        <w:spacing w:after="0"/>
        <w:jc w:val="both"/>
        <w:rPr>
          <w:rFonts w:asciiTheme="majorHAnsi" w:hAnsiTheme="majorHAnsi"/>
          <w:sz w:val="22"/>
          <w:szCs w:val="20"/>
        </w:rPr>
      </w:pPr>
      <w:r w:rsidRPr="00015D34">
        <w:rPr>
          <w:rFonts w:asciiTheme="majorHAnsi" w:hAnsiTheme="majorHAnsi"/>
          <w:sz w:val="22"/>
          <w:szCs w:val="20"/>
        </w:rPr>
        <w:t>Develop its socialization skills</w:t>
      </w:r>
    </w:p>
    <w:p w:rsidR="00015D34" w:rsidRPr="00015D34" w:rsidRDefault="00015D34" w:rsidP="00015D34">
      <w:pPr>
        <w:spacing w:after="0"/>
        <w:ind w:left="720"/>
        <w:jc w:val="both"/>
        <w:rPr>
          <w:rFonts w:asciiTheme="majorHAnsi" w:hAnsiTheme="majorHAnsi"/>
          <w:sz w:val="22"/>
          <w:szCs w:val="20"/>
        </w:rPr>
      </w:pPr>
    </w:p>
    <w:p w:rsidR="004A5B67" w:rsidRPr="00015D34" w:rsidRDefault="004A5B67" w:rsidP="00015D34">
      <w:pPr>
        <w:pStyle w:val="Heading1"/>
        <w:spacing w:before="0" w:beforeAutospacing="0" w:after="0" w:afterAutospacing="0"/>
        <w:jc w:val="both"/>
        <w:rPr>
          <w:rFonts w:asciiTheme="majorHAnsi" w:hAnsiTheme="majorHAnsi"/>
          <w:sz w:val="22"/>
          <w:szCs w:val="20"/>
        </w:rPr>
      </w:pPr>
      <w:r w:rsidRPr="00015D34">
        <w:rPr>
          <w:rFonts w:asciiTheme="majorHAnsi" w:hAnsiTheme="majorHAnsi"/>
          <w:sz w:val="22"/>
          <w:szCs w:val="20"/>
        </w:rPr>
        <w:t xml:space="preserve">Requirements and knowledge of a Puppy </w:t>
      </w:r>
      <w:r w:rsidR="00AD442C" w:rsidRPr="00015D34">
        <w:rPr>
          <w:rFonts w:asciiTheme="majorHAnsi" w:hAnsiTheme="majorHAnsi"/>
          <w:sz w:val="22"/>
          <w:szCs w:val="20"/>
        </w:rPr>
        <w:t>Walker:</w:t>
      </w:r>
    </w:p>
    <w:p w:rsidR="00AD442C" w:rsidRPr="00015D34" w:rsidRDefault="00AD442C"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It must be legal to keep dog in your living place.</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 xml:space="preserve">There is a male and female host in the family. Ideally one is retired or does not need to work </w:t>
      </w:r>
      <w:r w:rsidR="00AD442C" w:rsidRPr="00015D34">
        <w:rPr>
          <w:rFonts w:asciiTheme="majorHAnsi" w:hAnsiTheme="majorHAnsi"/>
          <w:sz w:val="22"/>
          <w:szCs w:val="20"/>
        </w:rPr>
        <w:t>outside</w:t>
      </w:r>
      <w:r w:rsidRPr="00015D34">
        <w:rPr>
          <w:rFonts w:asciiTheme="majorHAnsi" w:hAnsiTheme="majorHAnsi"/>
          <w:sz w:val="22"/>
          <w:szCs w:val="20"/>
        </w:rPr>
        <w:t xml:space="preserve"> home as the puppy must not be left alone at home for more than 4 hours. </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 xml:space="preserve">The family must not have more than </w:t>
      </w:r>
      <w:r w:rsidR="00AD442C" w:rsidRPr="00015D34">
        <w:rPr>
          <w:rFonts w:asciiTheme="majorHAnsi" w:hAnsiTheme="majorHAnsi"/>
          <w:sz w:val="22"/>
          <w:szCs w:val="20"/>
        </w:rPr>
        <w:t>1</w:t>
      </w:r>
      <w:r w:rsidRPr="00015D34">
        <w:rPr>
          <w:rFonts w:asciiTheme="majorHAnsi" w:hAnsiTheme="majorHAnsi"/>
          <w:sz w:val="22"/>
          <w:szCs w:val="20"/>
        </w:rPr>
        <w:t xml:space="preserve"> child under 5 years </w:t>
      </w:r>
      <w:r w:rsidR="00AD442C" w:rsidRPr="00015D34">
        <w:rPr>
          <w:rFonts w:asciiTheme="majorHAnsi" w:hAnsiTheme="majorHAnsi"/>
          <w:sz w:val="22"/>
          <w:szCs w:val="20"/>
        </w:rPr>
        <w:t>old</w:t>
      </w:r>
      <w:r w:rsidRPr="00015D34">
        <w:rPr>
          <w:rFonts w:asciiTheme="majorHAnsi" w:hAnsiTheme="majorHAnsi"/>
          <w:sz w:val="22"/>
          <w:szCs w:val="20"/>
        </w:rPr>
        <w:t xml:space="preserve"> and has no pet dog. If you already own </w:t>
      </w:r>
      <w:r w:rsidR="00AD442C" w:rsidRPr="00015D34">
        <w:rPr>
          <w:rFonts w:asciiTheme="majorHAnsi" w:hAnsiTheme="majorHAnsi"/>
          <w:sz w:val="22"/>
          <w:szCs w:val="20"/>
        </w:rPr>
        <w:t xml:space="preserve">a pet dog </w:t>
      </w:r>
      <w:r w:rsidRPr="00015D34">
        <w:rPr>
          <w:rFonts w:asciiTheme="majorHAnsi" w:hAnsiTheme="majorHAnsi"/>
          <w:sz w:val="22"/>
          <w:szCs w:val="20"/>
        </w:rPr>
        <w:t>during the time of application, it needs to be assessed by our trainers.</w:t>
      </w:r>
    </w:p>
    <w:p w:rsidR="00AD442C" w:rsidRPr="00015D34" w:rsidRDefault="00AD442C"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 xml:space="preserve">You should fully understand that the puppy is trained to </w:t>
      </w:r>
      <w:r w:rsidR="00015D34" w:rsidRPr="00015D34">
        <w:rPr>
          <w:rFonts w:asciiTheme="majorHAnsi" w:hAnsiTheme="majorHAnsi"/>
          <w:sz w:val="22"/>
          <w:szCs w:val="20"/>
        </w:rPr>
        <w:t xml:space="preserve">be a future Seeing Eye Dg and to </w:t>
      </w:r>
      <w:r w:rsidRPr="00015D34">
        <w:rPr>
          <w:rFonts w:asciiTheme="majorHAnsi" w:hAnsiTheme="majorHAnsi"/>
          <w:sz w:val="22"/>
          <w:szCs w:val="20"/>
        </w:rPr>
        <w:t xml:space="preserve">serve the </w:t>
      </w:r>
      <w:r w:rsidR="00015D34" w:rsidRPr="00015D34">
        <w:rPr>
          <w:rFonts w:asciiTheme="majorHAnsi" w:hAnsiTheme="majorHAnsi"/>
          <w:sz w:val="22"/>
          <w:szCs w:val="20"/>
        </w:rPr>
        <w:t>visually impaired.</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Do not treat the puppy like a house pet. Love, but not over pampered.</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 xml:space="preserve">The puppy must be kept </w:t>
      </w:r>
      <w:proofErr w:type="gramStart"/>
      <w:r w:rsidRPr="00015D34">
        <w:rPr>
          <w:rFonts w:asciiTheme="majorHAnsi" w:hAnsiTheme="majorHAnsi"/>
          <w:sz w:val="22"/>
          <w:szCs w:val="20"/>
        </w:rPr>
        <w:t>indoor</w:t>
      </w:r>
      <w:proofErr w:type="gramEnd"/>
      <w:r w:rsidRPr="00015D34">
        <w:rPr>
          <w:rFonts w:asciiTheme="majorHAnsi" w:hAnsiTheme="majorHAnsi"/>
          <w:sz w:val="22"/>
          <w:szCs w:val="20"/>
        </w:rPr>
        <w:t>, in a place where it is clean, safe, and full of love.</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For the sake of its proper growth, you must have suf</w:t>
      </w:r>
      <w:r w:rsidR="00015D34" w:rsidRPr="00015D34">
        <w:rPr>
          <w:rFonts w:asciiTheme="majorHAnsi" w:hAnsiTheme="majorHAnsi"/>
          <w:sz w:val="22"/>
          <w:szCs w:val="20"/>
        </w:rPr>
        <w:t>ficient time to interact with the puppy</w:t>
      </w:r>
      <w:r w:rsidRPr="00015D34">
        <w:rPr>
          <w:rFonts w:asciiTheme="majorHAnsi" w:hAnsiTheme="majorHAnsi"/>
          <w:sz w:val="22"/>
          <w:szCs w:val="20"/>
        </w:rPr>
        <w:t>.</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 xml:space="preserve">The family </w:t>
      </w:r>
      <w:r w:rsidR="00015D34" w:rsidRPr="00015D34">
        <w:rPr>
          <w:rFonts w:asciiTheme="majorHAnsi" w:hAnsiTheme="majorHAnsi"/>
          <w:sz w:val="22"/>
          <w:szCs w:val="20"/>
        </w:rPr>
        <w:t>should</w:t>
      </w:r>
      <w:r w:rsidRPr="00015D34">
        <w:rPr>
          <w:rFonts w:asciiTheme="majorHAnsi" w:hAnsiTheme="majorHAnsi"/>
          <w:sz w:val="22"/>
          <w:szCs w:val="20"/>
        </w:rPr>
        <w:t xml:space="preserve"> walk the puppy to different places so they can start experiencing the community at its early age.</w:t>
      </w:r>
    </w:p>
    <w:p w:rsidR="00015D34" w:rsidRPr="00015D34" w:rsidRDefault="00015D34"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You should follow our professional advice to train the puppy with proper behaviors.</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 xml:space="preserve">HKSEDS trainers will visit regularly to assess the puppy or offer specific training. The puppy walker </w:t>
      </w:r>
      <w:r w:rsidR="00015D34" w:rsidRPr="00015D34">
        <w:rPr>
          <w:rFonts w:asciiTheme="majorHAnsi" w:hAnsiTheme="majorHAnsi"/>
          <w:sz w:val="22"/>
          <w:szCs w:val="20"/>
        </w:rPr>
        <w:t>should</w:t>
      </w:r>
      <w:r w:rsidRPr="00015D34">
        <w:rPr>
          <w:rFonts w:asciiTheme="majorHAnsi" w:hAnsiTheme="majorHAnsi"/>
          <w:sz w:val="22"/>
          <w:szCs w:val="20"/>
        </w:rPr>
        <w:t xml:space="preserve"> co-operate.</w:t>
      </w:r>
    </w:p>
    <w:p w:rsidR="004A5B67" w:rsidRPr="00015D34" w:rsidRDefault="00015D34"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Keep</w:t>
      </w:r>
      <w:r w:rsidR="004A5B67" w:rsidRPr="00015D34">
        <w:rPr>
          <w:rFonts w:asciiTheme="majorHAnsi" w:hAnsiTheme="majorHAnsi"/>
          <w:sz w:val="22"/>
          <w:szCs w:val="20"/>
        </w:rPr>
        <w:t xml:space="preserve"> </w:t>
      </w:r>
      <w:r w:rsidRPr="00015D34">
        <w:rPr>
          <w:rFonts w:asciiTheme="majorHAnsi" w:hAnsiTheme="majorHAnsi"/>
          <w:sz w:val="22"/>
          <w:szCs w:val="20"/>
        </w:rPr>
        <w:t xml:space="preserve">a </w:t>
      </w:r>
      <w:r w:rsidR="004A5B67" w:rsidRPr="00015D34">
        <w:rPr>
          <w:rFonts w:asciiTheme="majorHAnsi" w:hAnsiTheme="majorHAnsi"/>
          <w:sz w:val="22"/>
          <w:szCs w:val="20"/>
        </w:rPr>
        <w:t>close contact with HKSEDS. In case of any doubt, please contact us immediately.</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Puppy walker is expected to attend all activities and meetings organized by HKSEDS. Advance notice of absence is appreciated.</w:t>
      </w:r>
    </w:p>
    <w:p w:rsidR="004A5B67" w:rsidRPr="00015D34" w:rsidRDefault="004A5B67" w:rsidP="00015D34">
      <w:pPr>
        <w:numPr>
          <w:ilvl w:val="0"/>
          <w:numId w:val="2"/>
        </w:numPr>
        <w:spacing w:after="0"/>
        <w:jc w:val="both"/>
        <w:rPr>
          <w:rFonts w:asciiTheme="majorHAnsi" w:hAnsiTheme="majorHAnsi"/>
          <w:sz w:val="22"/>
          <w:szCs w:val="20"/>
        </w:rPr>
      </w:pPr>
      <w:r w:rsidRPr="00015D34">
        <w:rPr>
          <w:rFonts w:asciiTheme="majorHAnsi" w:hAnsiTheme="majorHAnsi"/>
          <w:sz w:val="22"/>
          <w:szCs w:val="20"/>
        </w:rPr>
        <w:t xml:space="preserve">Please understand it is a volunteer service without monetary remuneration. However, your expenses relating to the puppy’s food and medical care will be borne by HKSEDS. </w:t>
      </w:r>
    </w:p>
    <w:p w:rsidR="00015D34" w:rsidRPr="00015D34" w:rsidRDefault="00015D34" w:rsidP="00015D34">
      <w:pPr>
        <w:spacing w:after="0"/>
        <w:ind w:left="720"/>
        <w:jc w:val="both"/>
        <w:rPr>
          <w:rFonts w:asciiTheme="majorHAnsi" w:hAnsiTheme="majorHAnsi"/>
          <w:sz w:val="22"/>
          <w:szCs w:val="20"/>
        </w:rPr>
      </w:pPr>
    </w:p>
    <w:p w:rsidR="00015D34" w:rsidRPr="00015D34" w:rsidRDefault="00015D34" w:rsidP="00015D34">
      <w:pPr>
        <w:spacing w:after="0"/>
        <w:jc w:val="both"/>
        <w:rPr>
          <w:rFonts w:asciiTheme="majorHAnsi" w:hAnsiTheme="majorHAnsi"/>
          <w:sz w:val="22"/>
          <w:szCs w:val="20"/>
        </w:rPr>
      </w:pPr>
      <w:r w:rsidRPr="00015D34">
        <w:rPr>
          <w:rFonts w:asciiTheme="majorHAnsi" w:hAnsiTheme="majorHAnsi"/>
          <w:sz w:val="22"/>
          <w:szCs w:val="20"/>
        </w:rPr>
        <w:t>Thank you for your interest towards being a Puppy Walker. Should you have further enquiry, welcome to contact us</w:t>
      </w:r>
      <w:r w:rsidR="00EE0C64">
        <w:rPr>
          <w:rFonts w:asciiTheme="majorHAnsi" w:hAnsiTheme="majorHAnsi"/>
          <w:sz w:val="22"/>
          <w:szCs w:val="20"/>
        </w:rPr>
        <w:t xml:space="preserve"> anytime through </w:t>
      </w:r>
      <w:proofErr w:type="gramStart"/>
      <w:r w:rsidR="00EE0C64">
        <w:rPr>
          <w:rFonts w:asciiTheme="majorHAnsi" w:hAnsiTheme="majorHAnsi"/>
          <w:sz w:val="22"/>
          <w:szCs w:val="20"/>
        </w:rPr>
        <w:t>Email(</w:t>
      </w:r>
      <w:proofErr w:type="gramEnd"/>
      <w:hyperlink r:id="rId8" w:history="1">
        <w:r w:rsidR="00EE0C64" w:rsidRPr="009732AD">
          <w:rPr>
            <w:rStyle w:val="Hyperlink"/>
            <w:rFonts w:asciiTheme="majorHAnsi" w:hAnsiTheme="majorHAnsi"/>
            <w:sz w:val="22"/>
            <w:szCs w:val="20"/>
          </w:rPr>
          <w:t>services@seeingeyedog.org.hk</w:t>
        </w:r>
      </w:hyperlink>
      <w:r w:rsidR="00EE0C64">
        <w:rPr>
          <w:rFonts w:asciiTheme="majorHAnsi" w:hAnsiTheme="majorHAnsi"/>
          <w:sz w:val="22"/>
          <w:szCs w:val="20"/>
        </w:rPr>
        <w:t xml:space="preserve">) or </w:t>
      </w:r>
      <w:r w:rsidRPr="00015D34">
        <w:rPr>
          <w:rFonts w:asciiTheme="majorHAnsi" w:hAnsiTheme="majorHAnsi"/>
          <w:sz w:val="22"/>
          <w:szCs w:val="20"/>
        </w:rPr>
        <w:t>Facebook</w:t>
      </w:r>
      <w:r w:rsidR="00EE0C64">
        <w:rPr>
          <w:rFonts w:asciiTheme="majorHAnsi" w:hAnsiTheme="majorHAnsi"/>
          <w:sz w:val="22"/>
          <w:szCs w:val="20"/>
          <w:lang w:val="en-HK"/>
        </w:rPr>
        <w:t xml:space="preserve"> (</w:t>
      </w:r>
      <w:r w:rsidRPr="00015D34">
        <w:rPr>
          <w:rFonts w:asciiTheme="majorHAnsi" w:hAnsiTheme="majorHAnsi"/>
          <w:sz w:val="22"/>
          <w:szCs w:val="20"/>
        </w:rPr>
        <w:t>Hong Kong Seeing Eye Dog Services</w:t>
      </w:r>
      <w:r w:rsidR="00EE0C64">
        <w:rPr>
          <w:rFonts w:asciiTheme="majorHAnsi" w:hAnsiTheme="majorHAnsi"/>
          <w:sz w:val="22"/>
          <w:szCs w:val="20"/>
        </w:rPr>
        <w:t>).</w:t>
      </w:r>
      <w:bookmarkStart w:id="0" w:name="_GoBack"/>
      <w:bookmarkEnd w:id="0"/>
    </w:p>
    <w:p w:rsidR="00CC2C6A" w:rsidRPr="00015D34" w:rsidRDefault="00CC2C6A" w:rsidP="00015D34">
      <w:pPr>
        <w:jc w:val="both"/>
        <w:rPr>
          <w:rFonts w:asciiTheme="majorHAnsi" w:hAnsiTheme="majorHAnsi"/>
          <w:sz w:val="20"/>
          <w:szCs w:val="20"/>
        </w:rPr>
      </w:pPr>
    </w:p>
    <w:sectPr w:rsidR="00CC2C6A" w:rsidRPr="00015D34" w:rsidSect="000B4CCB">
      <w:headerReference w:type="default" r:id="rId9"/>
      <w:pgSz w:w="11900" w:h="16840"/>
      <w:pgMar w:top="1440" w:right="418" w:bottom="1440" w:left="56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93E" w:rsidRDefault="00A9393E">
      <w:pPr>
        <w:spacing w:after="0"/>
      </w:pPr>
      <w:r>
        <w:separator/>
      </w:r>
    </w:p>
  </w:endnote>
  <w:endnote w:type="continuationSeparator" w:id="0">
    <w:p w:rsidR="00A9393E" w:rsidRDefault="00A939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93E" w:rsidRDefault="00A9393E">
      <w:pPr>
        <w:spacing w:after="0"/>
      </w:pPr>
      <w:r>
        <w:separator/>
      </w:r>
    </w:p>
  </w:footnote>
  <w:footnote w:type="continuationSeparator" w:id="0">
    <w:p w:rsidR="00A9393E" w:rsidRDefault="00A9393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BFA" w:rsidRDefault="00942980" w:rsidP="00AF2639">
    <w:pPr>
      <w:pStyle w:val="Header"/>
    </w:pPr>
    <w:r>
      <w:rPr>
        <w:noProof/>
        <w:lang w:eastAsia="zh-TW"/>
      </w:rPr>
      <w:drawing>
        <wp:anchor distT="0" distB="0" distL="114300" distR="114300" simplePos="0" relativeHeight="251659264" behindDoc="1" locked="0" layoutInCell="1" allowOverlap="1" wp14:anchorId="53431E64" wp14:editId="50F1D14C">
          <wp:simplePos x="0" y="0"/>
          <wp:positionH relativeFrom="page">
            <wp:align>center</wp:align>
          </wp:positionH>
          <wp:positionV relativeFrom="page">
            <wp:align>center</wp:align>
          </wp:positionV>
          <wp:extent cx="7200000" cy="10183000"/>
          <wp:effectExtent l="0" t="0" r="0" b="2540"/>
          <wp:wrapNone/>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bg.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04767"/>
    <w:multiLevelType w:val="multilevel"/>
    <w:tmpl w:val="1EF046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FD040DE"/>
    <w:multiLevelType w:val="multilevel"/>
    <w:tmpl w:val="1032BAA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980"/>
    <w:rsid w:val="00015D34"/>
    <w:rsid w:val="004A5B67"/>
    <w:rsid w:val="00942980"/>
    <w:rsid w:val="00A9393E"/>
    <w:rsid w:val="00AD442C"/>
    <w:rsid w:val="00CC2C6A"/>
    <w:rsid w:val="00EE0C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980"/>
    <w:pPr>
      <w:spacing w:line="240" w:lineRule="auto"/>
    </w:pPr>
    <w:rPr>
      <w:sz w:val="24"/>
      <w:szCs w:val="24"/>
      <w:lang w:eastAsia="ja-JP"/>
    </w:rPr>
  </w:style>
  <w:style w:type="paragraph" w:styleId="Heading1">
    <w:name w:val="heading 1"/>
    <w:basedOn w:val="Normal"/>
    <w:link w:val="Heading1Char"/>
    <w:uiPriority w:val="9"/>
    <w:qFormat/>
    <w:rsid w:val="004A5B67"/>
    <w:pPr>
      <w:spacing w:before="100" w:beforeAutospacing="1" w:after="100" w:afterAutospacing="1"/>
      <w:outlineLvl w:val="0"/>
    </w:pPr>
    <w:rPr>
      <w:rFonts w:ascii="PMingLiU" w:eastAsia="PMingLiU" w:hAnsi="PMingLiU" w:cs="PMingLiU"/>
      <w:b/>
      <w:bCs/>
      <w:kern w:val="36"/>
      <w:sz w:val="48"/>
      <w:szCs w:val="4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980"/>
    <w:pPr>
      <w:tabs>
        <w:tab w:val="center" w:pos="4320"/>
        <w:tab w:val="right" w:pos="8640"/>
      </w:tabs>
      <w:spacing w:after="0"/>
    </w:pPr>
  </w:style>
  <w:style w:type="character" w:customStyle="1" w:styleId="HeaderChar">
    <w:name w:val="Header Char"/>
    <w:basedOn w:val="DefaultParagraphFont"/>
    <w:link w:val="Header"/>
    <w:uiPriority w:val="99"/>
    <w:rsid w:val="00942980"/>
    <w:rPr>
      <w:sz w:val="24"/>
      <w:szCs w:val="24"/>
      <w:lang w:eastAsia="ja-JP"/>
    </w:rPr>
  </w:style>
  <w:style w:type="table" w:styleId="TableGrid">
    <w:name w:val="Table Grid"/>
    <w:basedOn w:val="TableNormal"/>
    <w:uiPriority w:val="59"/>
    <w:rsid w:val="00942980"/>
    <w:pPr>
      <w:spacing w:after="0" w:line="240" w:lineRule="auto"/>
    </w:pPr>
    <w:rPr>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42980"/>
    <w:rPr>
      <w:color w:val="0000FF" w:themeColor="hyperlink"/>
      <w:u w:val="single"/>
    </w:rPr>
  </w:style>
  <w:style w:type="character" w:customStyle="1" w:styleId="Heading1Char">
    <w:name w:val="Heading 1 Char"/>
    <w:basedOn w:val="DefaultParagraphFont"/>
    <w:link w:val="Heading1"/>
    <w:uiPriority w:val="9"/>
    <w:rsid w:val="004A5B67"/>
    <w:rPr>
      <w:rFonts w:ascii="PMingLiU" w:eastAsia="PMingLiU" w:hAnsi="PMingLiU" w:cs="PMingLiU"/>
      <w:b/>
      <w:bCs/>
      <w:kern w:val="36"/>
      <w:sz w:val="48"/>
      <w:szCs w:val="48"/>
    </w:rPr>
  </w:style>
  <w:style w:type="paragraph" w:styleId="NormalWeb">
    <w:name w:val="Normal (Web)"/>
    <w:basedOn w:val="Normal"/>
    <w:uiPriority w:val="99"/>
    <w:semiHidden/>
    <w:unhideWhenUsed/>
    <w:rsid w:val="004A5B67"/>
    <w:pPr>
      <w:spacing w:before="100" w:beforeAutospacing="1" w:after="100" w:afterAutospacing="1"/>
    </w:pPr>
    <w:rPr>
      <w:rFonts w:ascii="PMingLiU" w:eastAsia="PMingLiU" w:hAnsi="PMingLiU" w:cs="PMingLiU"/>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980"/>
    <w:pPr>
      <w:spacing w:line="240" w:lineRule="auto"/>
    </w:pPr>
    <w:rPr>
      <w:sz w:val="24"/>
      <w:szCs w:val="24"/>
      <w:lang w:eastAsia="ja-JP"/>
    </w:rPr>
  </w:style>
  <w:style w:type="paragraph" w:styleId="Heading1">
    <w:name w:val="heading 1"/>
    <w:basedOn w:val="Normal"/>
    <w:link w:val="Heading1Char"/>
    <w:uiPriority w:val="9"/>
    <w:qFormat/>
    <w:rsid w:val="004A5B67"/>
    <w:pPr>
      <w:spacing w:before="100" w:beforeAutospacing="1" w:after="100" w:afterAutospacing="1"/>
      <w:outlineLvl w:val="0"/>
    </w:pPr>
    <w:rPr>
      <w:rFonts w:ascii="PMingLiU" w:eastAsia="PMingLiU" w:hAnsi="PMingLiU" w:cs="PMingLiU"/>
      <w:b/>
      <w:bCs/>
      <w:kern w:val="36"/>
      <w:sz w:val="48"/>
      <w:szCs w:val="4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980"/>
    <w:pPr>
      <w:tabs>
        <w:tab w:val="center" w:pos="4320"/>
        <w:tab w:val="right" w:pos="8640"/>
      </w:tabs>
      <w:spacing w:after="0"/>
    </w:pPr>
  </w:style>
  <w:style w:type="character" w:customStyle="1" w:styleId="HeaderChar">
    <w:name w:val="Header Char"/>
    <w:basedOn w:val="DefaultParagraphFont"/>
    <w:link w:val="Header"/>
    <w:uiPriority w:val="99"/>
    <w:rsid w:val="00942980"/>
    <w:rPr>
      <w:sz w:val="24"/>
      <w:szCs w:val="24"/>
      <w:lang w:eastAsia="ja-JP"/>
    </w:rPr>
  </w:style>
  <w:style w:type="table" w:styleId="TableGrid">
    <w:name w:val="Table Grid"/>
    <w:basedOn w:val="TableNormal"/>
    <w:uiPriority w:val="59"/>
    <w:rsid w:val="00942980"/>
    <w:pPr>
      <w:spacing w:after="0" w:line="240" w:lineRule="auto"/>
    </w:pPr>
    <w:rPr>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42980"/>
    <w:rPr>
      <w:color w:val="0000FF" w:themeColor="hyperlink"/>
      <w:u w:val="single"/>
    </w:rPr>
  </w:style>
  <w:style w:type="character" w:customStyle="1" w:styleId="Heading1Char">
    <w:name w:val="Heading 1 Char"/>
    <w:basedOn w:val="DefaultParagraphFont"/>
    <w:link w:val="Heading1"/>
    <w:uiPriority w:val="9"/>
    <w:rsid w:val="004A5B67"/>
    <w:rPr>
      <w:rFonts w:ascii="PMingLiU" w:eastAsia="PMingLiU" w:hAnsi="PMingLiU" w:cs="PMingLiU"/>
      <w:b/>
      <w:bCs/>
      <w:kern w:val="36"/>
      <w:sz w:val="48"/>
      <w:szCs w:val="48"/>
    </w:rPr>
  </w:style>
  <w:style w:type="paragraph" w:styleId="NormalWeb">
    <w:name w:val="Normal (Web)"/>
    <w:basedOn w:val="Normal"/>
    <w:uiPriority w:val="99"/>
    <w:semiHidden/>
    <w:unhideWhenUsed/>
    <w:rsid w:val="004A5B67"/>
    <w:pPr>
      <w:spacing w:before="100" w:beforeAutospacing="1" w:after="100" w:afterAutospacing="1"/>
    </w:pPr>
    <w:rPr>
      <w:rFonts w:ascii="PMingLiU" w:eastAsia="PMingLiU" w:hAnsi="PMingLiU" w:cs="PMingLiU"/>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s@seeingeyedog.org.hk"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Bobo</dc:creator>
  <cp:lastModifiedBy>Bobo</cp:lastModifiedBy>
  <cp:revision>2</cp:revision>
  <dcterms:created xsi:type="dcterms:W3CDTF">2016-08-28T05:16:00Z</dcterms:created>
  <dcterms:modified xsi:type="dcterms:W3CDTF">2016-08-28T15:24:00Z</dcterms:modified>
</cp:coreProperties>
</file>